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29" w:rsidRDefault="00333129" w:rsidP="00333129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333129">
        <w:rPr>
          <w:rFonts w:ascii="仿宋_GB2312" w:eastAsia="仿宋_GB2312" w:hAnsi="宋体" w:cs="宋体" w:hint="eastAsia"/>
          <w:sz w:val="32"/>
          <w:szCs w:val="32"/>
        </w:rPr>
        <w:t>附</w:t>
      </w:r>
      <w:r>
        <w:rPr>
          <w:rFonts w:ascii="仿宋_GB2312" w:eastAsia="仿宋_GB2312" w:hAnsi="宋体" w:cs="宋体" w:hint="eastAsia"/>
          <w:sz w:val="32"/>
          <w:szCs w:val="32"/>
        </w:rPr>
        <w:t>件</w:t>
      </w:r>
      <w:bookmarkStart w:id="0" w:name="_Toc29738"/>
      <w:bookmarkStart w:id="1" w:name="_Toc309138092"/>
      <w:bookmarkStart w:id="2" w:name="_Toc23511"/>
    </w:p>
    <w:p w:rsidR="009F6D8D" w:rsidRPr="00333129" w:rsidRDefault="00333129" w:rsidP="00333129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bookmarkStart w:id="3" w:name="_GoBack"/>
      <w:r w:rsidRPr="00333129">
        <w:rPr>
          <w:rFonts w:ascii="方正小标宋简体" w:eastAsia="方正小标宋简体" w:hAnsi="宋体" w:cs="宋体" w:hint="eastAsia"/>
          <w:sz w:val="36"/>
          <w:szCs w:val="36"/>
        </w:rPr>
        <w:t>公司受邀确认函</w:t>
      </w:r>
      <w:bookmarkEnd w:id="0"/>
      <w:bookmarkEnd w:id="1"/>
      <w:bookmarkEnd w:id="2"/>
      <w:bookmarkEnd w:id="3"/>
    </w:p>
    <w:p w:rsidR="009F6D8D" w:rsidRDefault="00333129"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至：</w:t>
      </w:r>
      <w:r>
        <w:rPr>
          <w:rFonts w:ascii="宋体" w:hAnsi="宋体" w:cs="宋体" w:hint="eastAsia"/>
          <w:sz w:val="24"/>
          <w:szCs w:val="24"/>
        </w:rPr>
        <w:t>福建可门港物流有限责任公司</w:t>
      </w:r>
    </w:p>
    <w:p w:rsidR="009F6D8D" w:rsidRDefault="00333129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我公司接受贵公司</w:t>
      </w:r>
      <w:r>
        <w:rPr>
          <w:rFonts w:ascii="宋体" w:hAnsi="宋体" w:cs="宋体" w:hint="eastAsia"/>
          <w:sz w:val="24"/>
          <w:szCs w:val="24"/>
        </w:rPr>
        <w:t>装船机变频器升级改造</w:t>
      </w:r>
      <w:r>
        <w:rPr>
          <w:rFonts w:ascii="宋体" w:hAnsi="宋体" w:cs="宋体" w:hint="eastAsia"/>
          <w:sz w:val="24"/>
          <w:szCs w:val="24"/>
        </w:rPr>
        <w:t>邀请招标，并按招标文件规定时间内提供投标文件，且承诺所提供资料</w:t>
      </w:r>
      <w:proofErr w:type="gramStart"/>
      <w:r>
        <w:rPr>
          <w:rFonts w:ascii="宋体" w:hAnsi="宋体" w:cs="宋体" w:hint="eastAsia"/>
          <w:sz w:val="24"/>
          <w:szCs w:val="24"/>
        </w:rPr>
        <w:t>均真实</w:t>
      </w:r>
      <w:proofErr w:type="gramEnd"/>
      <w:r>
        <w:rPr>
          <w:rFonts w:ascii="宋体" w:hAnsi="宋体" w:cs="宋体" w:hint="eastAsia"/>
          <w:sz w:val="24"/>
          <w:szCs w:val="24"/>
        </w:rPr>
        <w:t>有效。若</w:t>
      </w:r>
      <w:r>
        <w:rPr>
          <w:rFonts w:ascii="宋体" w:hAnsi="宋体" w:cs="宋体" w:hint="eastAsia"/>
          <w:sz w:val="24"/>
          <w:szCs w:val="24"/>
        </w:rPr>
        <w:t>我</w:t>
      </w:r>
      <w:r>
        <w:rPr>
          <w:rFonts w:ascii="宋体" w:hAnsi="宋体" w:cs="宋体" w:hint="eastAsia"/>
          <w:sz w:val="24"/>
          <w:szCs w:val="24"/>
        </w:rPr>
        <w:t>方</w:t>
      </w:r>
      <w:r>
        <w:rPr>
          <w:rFonts w:ascii="宋体" w:hAnsi="宋体" w:cs="宋体" w:hint="eastAsia"/>
          <w:sz w:val="24"/>
          <w:szCs w:val="24"/>
        </w:rPr>
        <w:t>未在</w:t>
      </w:r>
      <w:r>
        <w:rPr>
          <w:rFonts w:ascii="宋体" w:hAnsi="宋体" w:cs="宋体" w:hint="eastAsia"/>
          <w:sz w:val="24"/>
          <w:szCs w:val="24"/>
        </w:rPr>
        <w:t>2022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09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前提交投标文件，视为</w:t>
      </w:r>
      <w:r>
        <w:rPr>
          <w:rFonts w:ascii="宋体" w:hAnsi="宋体" w:cs="宋体" w:hint="eastAsia"/>
          <w:sz w:val="24"/>
          <w:szCs w:val="24"/>
        </w:rPr>
        <w:t>我</w:t>
      </w:r>
      <w:r>
        <w:rPr>
          <w:rFonts w:ascii="宋体" w:hAnsi="宋体" w:cs="宋体" w:hint="eastAsia"/>
          <w:sz w:val="24"/>
          <w:szCs w:val="24"/>
        </w:rPr>
        <w:t>方</w:t>
      </w:r>
      <w:r>
        <w:rPr>
          <w:rFonts w:ascii="宋体" w:hAnsi="宋体" w:cs="宋体" w:hint="eastAsia"/>
          <w:sz w:val="24"/>
          <w:szCs w:val="24"/>
        </w:rPr>
        <w:t>自动放弃投标资格。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:rsidR="009F6D8D" w:rsidRDefault="00333129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抄送：福建省八方工程招标代理有限公司</w:t>
      </w:r>
    </w:p>
    <w:p w:rsidR="009F6D8D" w:rsidRDefault="009F6D8D">
      <w:pPr>
        <w:pStyle w:val="a6"/>
        <w:rPr>
          <w:sz w:val="24"/>
          <w:szCs w:val="16"/>
        </w:rPr>
      </w:pPr>
    </w:p>
    <w:p w:rsidR="009F6D8D" w:rsidRDefault="009F6D8D">
      <w:pPr>
        <w:pStyle w:val="a6"/>
        <w:rPr>
          <w:sz w:val="24"/>
          <w:szCs w:val="16"/>
        </w:rPr>
      </w:pPr>
    </w:p>
    <w:p w:rsidR="009F6D8D" w:rsidRDefault="009F6D8D">
      <w:pPr>
        <w:pStyle w:val="a6"/>
        <w:rPr>
          <w:sz w:val="24"/>
          <w:szCs w:val="16"/>
        </w:rPr>
      </w:pPr>
    </w:p>
    <w:p w:rsidR="009F6D8D" w:rsidRDefault="00333129">
      <w:pPr>
        <w:spacing w:line="360" w:lineRule="auto"/>
        <w:ind w:right="12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公司名称</w:t>
      </w:r>
      <w:r>
        <w:rPr>
          <w:rFonts w:ascii="宋体" w:hAnsi="宋体" w:cs="宋体" w:hint="eastAsia"/>
          <w:sz w:val="24"/>
          <w:szCs w:val="24"/>
        </w:rPr>
        <w:t>并</w:t>
      </w:r>
      <w:r>
        <w:rPr>
          <w:rFonts w:ascii="宋体" w:hAnsi="宋体" w:cs="宋体" w:hint="eastAsia"/>
          <w:sz w:val="24"/>
          <w:szCs w:val="24"/>
        </w:rPr>
        <w:t>加盖公章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9F6D8D" w:rsidRDefault="00333129">
      <w:pPr>
        <w:spacing w:line="360" w:lineRule="auto"/>
        <w:ind w:right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法定代表人或授权代表人签字：</w:t>
      </w:r>
    </w:p>
    <w:p w:rsidR="009F6D8D" w:rsidRDefault="00333129">
      <w:pPr>
        <w:pStyle w:val="a6"/>
        <w:spacing w:line="360" w:lineRule="auto"/>
        <w:jc w:val="left"/>
        <w:rPr>
          <w:rFonts w:ascii="宋体" w:hAnsi="宋体" w:cs="宋体"/>
          <w:sz w:val="21"/>
          <w:szCs w:val="16"/>
          <w:shd w:val="clear" w:color="auto" w:fill="auto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auto"/>
        </w:rPr>
        <w:t>日</w:t>
      </w:r>
      <w:r>
        <w:rPr>
          <w:rFonts w:ascii="宋体" w:eastAsia="宋体" w:hAnsi="宋体" w:cs="宋体" w:hint="eastAsia"/>
          <w:sz w:val="24"/>
          <w:szCs w:val="24"/>
          <w:shd w:val="clear" w:color="auto" w:fill="auto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shd w:val="clear" w:color="auto" w:fill="auto"/>
        </w:rPr>
        <w:t>期：</w:t>
      </w:r>
    </w:p>
    <w:p w:rsidR="009F6D8D" w:rsidRDefault="009F6D8D"/>
    <w:sectPr w:rsidR="009F6D8D">
      <w:pgSz w:w="11906" w:h="16838"/>
      <w:pgMar w:top="1134" w:right="1800" w:bottom="138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Q4OWI3NTYwYThjZjc2M2YxNjU5ODYxOGE1ZjYifQ=="/>
  </w:docVars>
  <w:rsids>
    <w:rsidRoot w:val="14C2392E"/>
    <w:rsid w:val="00333129"/>
    <w:rsid w:val="009F6D8D"/>
    <w:rsid w:val="14C2392E"/>
    <w:rsid w:val="2C3B2C23"/>
    <w:rsid w:val="432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EDA49FA-F769-4B5F-89A1-A70001C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after="90" w:line="400" w:lineRule="exact"/>
      <w:jc w:val="center"/>
      <w:outlineLvl w:val="0"/>
    </w:pPr>
    <w:rPr>
      <w:rFonts w:ascii="宋体" w:hAnsi="宋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tabs>
        <w:tab w:val="left" w:pos="0"/>
        <w:tab w:val="left" w:pos="993"/>
        <w:tab w:val="left" w:pos="1134"/>
      </w:tabs>
      <w:ind w:firstLineChars="200" w:firstLine="420"/>
    </w:pPr>
    <w:rPr>
      <w:rFonts w:ascii="Times New Roman" w:hAnsi="Times New Roman"/>
    </w:rPr>
  </w:style>
  <w:style w:type="paragraph" w:styleId="a3">
    <w:name w:val="Body Text Indent"/>
    <w:basedOn w:val="a"/>
    <w:qFormat/>
    <w:pPr>
      <w:spacing w:line="720" w:lineRule="exact"/>
      <w:ind w:firstLine="601"/>
    </w:pPr>
    <w:rPr>
      <w:rFonts w:ascii="宋体" w:hAnsi="宋体"/>
      <w:sz w:val="24"/>
    </w:rPr>
  </w:style>
  <w:style w:type="paragraph" w:styleId="a4">
    <w:name w:val="Normal Indent"/>
    <w:basedOn w:val="a"/>
    <w:next w:val="a5"/>
    <w:pPr>
      <w:ind w:firstLineChars="200" w:firstLine="420"/>
    </w:p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qFormat/>
    <w:rPr>
      <w:rFonts w:ascii="黑体" w:eastAsia="黑体" w:hAnsi="Courier New"/>
      <w:sz w:val="30"/>
      <w:shd w:val="pct10" w:color="auto" w:fill="FFFFFF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20">
    <w:name w:val="Body Text Indent 2"/>
    <w:basedOn w:val="a"/>
    <w:qFormat/>
    <w:pPr>
      <w:spacing w:line="0" w:lineRule="atLeast"/>
      <w:ind w:firstLine="640"/>
    </w:pPr>
    <w:rPr>
      <w:rFonts w:ascii="楷体_GB2312" w:eastAsia="楷体_GB2312"/>
      <w:sz w:val="30"/>
    </w:rPr>
  </w:style>
  <w:style w:type="character" w:styleId="a8">
    <w:name w:val="Strong"/>
    <w:basedOn w:val="a0"/>
    <w:rPr>
      <w:rFonts w:ascii="Times New Roman" w:eastAsia="宋体" w:hAnsi="Times New Roman" w:cs="Times New Roman"/>
      <w:b/>
    </w:rPr>
  </w:style>
  <w:style w:type="paragraph" w:customStyle="1" w:styleId="CharCharChar">
    <w:name w:val="Char Char Char"/>
    <w:basedOn w:val="a"/>
  </w:style>
  <w:style w:type="paragraph" w:customStyle="1" w:styleId="Char3CharCharCharCharCharCharCharCharCharCharCharCharCharCharChar">
    <w:name w:val="Char3 Char Char Char Char Char Char Char Char Char Char Char Char Char Char Char"/>
    <w:basedOn w:val="a"/>
    <w:qFormat/>
  </w:style>
  <w:style w:type="character" w:customStyle="1" w:styleId="1Char">
    <w:name w:val="标题 1 Char"/>
    <w:link w:val="1"/>
    <w:qFormat/>
    <w:rPr>
      <w:rFonts w:ascii="宋体" w:eastAsia="宋体" w:hAnsi="宋体" w:cs="Times New Roman"/>
      <w:b/>
      <w:kern w:val="4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福建可门港物流有限责任公司装船机变频器升级改造招标邀请公告</dc:title>
  <dc:creator>杨</dc:creator>
  <cp:lastModifiedBy>阮惠熙</cp:lastModifiedBy>
  <cp:revision>3</cp:revision>
  <dcterms:created xsi:type="dcterms:W3CDTF">2022-07-26T09:33:00Z</dcterms:created>
  <dcterms:modified xsi:type="dcterms:W3CDTF">2022-07-26T09:33:00Z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643C36FF1BE849D2AF0F251CE778845A</vt:lpwstr>
  </property>
</Properties>
</file>