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3A0D7" w14:textId="77777777" w:rsidR="004E2B70" w:rsidRDefault="004E2B70" w:rsidP="004E2B70">
      <w:pPr>
        <w:widowControl/>
        <w:spacing w:line="440" w:lineRule="exact"/>
        <w:ind w:firstLineChars="2300" w:firstLine="5520"/>
        <w:rPr>
          <w:rFonts w:ascii="宋体" w:hAnsi="宋体" w:cs="宋体"/>
          <w:sz w:val="24"/>
          <w:u w:val="single"/>
        </w:rPr>
      </w:pPr>
      <w:r>
        <w:rPr>
          <w:rFonts w:ascii="宋体" w:hAnsi="宋体" w:cs="宋体" w:hint="eastAsia"/>
          <w:sz w:val="24"/>
        </w:rPr>
        <w:t xml:space="preserve">合同编号： </w:t>
      </w:r>
    </w:p>
    <w:p w14:paraId="0FA7A34F" w14:textId="77777777" w:rsidR="004E2B70" w:rsidRDefault="004E2B70" w:rsidP="004E2B70">
      <w:pPr>
        <w:widowControl/>
        <w:spacing w:line="340" w:lineRule="exact"/>
        <w:jc w:val="center"/>
        <w:rPr>
          <w:rFonts w:hint="eastAsia"/>
          <w:b/>
          <w:bCs/>
          <w:sz w:val="30"/>
          <w:szCs w:val="30"/>
        </w:rPr>
      </w:pPr>
      <w:r>
        <w:rPr>
          <w:rFonts w:hint="eastAsia"/>
          <w:b/>
          <w:bCs/>
          <w:sz w:val="30"/>
          <w:szCs w:val="30"/>
        </w:rPr>
        <w:t>购销合同</w:t>
      </w:r>
    </w:p>
    <w:p w14:paraId="2D30C78C" w14:textId="77777777" w:rsidR="004E2B70" w:rsidRDefault="004E2B70" w:rsidP="004E2B70">
      <w:pPr>
        <w:widowControl/>
        <w:spacing w:line="440" w:lineRule="exact"/>
        <w:rPr>
          <w:rFonts w:ascii="宋体" w:hAnsi="宋体" w:cs="宋体"/>
          <w:b/>
          <w:bCs/>
          <w:sz w:val="28"/>
          <w:szCs w:val="28"/>
        </w:rPr>
      </w:pPr>
      <w:r>
        <w:rPr>
          <w:rFonts w:ascii="宋体" w:hAnsi="宋体" w:cs="宋体" w:hint="eastAsia"/>
          <w:b/>
          <w:bCs/>
          <w:sz w:val="28"/>
          <w:szCs w:val="28"/>
        </w:rPr>
        <w:t>甲方（买方）：</w:t>
      </w:r>
    </w:p>
    <w:p w14:paraId="43640207"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联系地址：</w:t>
      </w:r>
    </w:p>
    <w:p w14:paraId="6EAE9AE9"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 xml:space="preserve">联系人：                </w:t>
      </w:r>
    </w:p>
    <w:p w14:paraId="3B79CAB7"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联系电话：</w:t>
      </w:r>
    </w:p>
    <w:p w14:paraId="4A62A1E0"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邮箱：</w:t>
      </w:r>
    </w:p>
    <w:p w14:paraId="44E8EE95" w14:textId="77777777" w:rsidR="004E2B70" w:rsidRDefault="004E2B70" w:rsidP="004E2B70">
      <w:pPr>
        <w:widowControl/>
        <w:spacing w:line="440" w:lineRule="exact"/>
        <w:ind w:firstLineChars="200" w:firstLine="562"/>
        <w:rPr>
          <w:rFonts w:ascii="宋体" w:hAnsi="宋体" w:cs="宋体" w:hint="eastAsia"/>
          <w:b/>
          <w:bCs/>
          <w:sz w:val="28"/>
          <w:szCs w:val="28"/>
        </w:rPr>
      </w:pPr>
    </w:p>
    <w:p w14:paraId="3715ACA9"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乙方（卖方）：</w:t>
      </w:r>
    </w:p>
    <w:p w14:paraId="558DA3C3"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联系地址：</w:t>
      </w:r>
    </w:p>
    <w:p w14:paraId="35D05DE9"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 xml:space="preserve">联系人：                 </w:t>
      </w:r>
    </w:p>
    <w:p w14:paraId="15AF86F8"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联系电话：</w:t>
      </w:r>
    </w:p>
    <w:p w14:paraId="09D98AF9" w14:textId="77777777" w:rsidR="004E2B70" w:rsidRDefault="004E2B70" w:rsidP="004E2B70">
      <w:pPr>
        <w:widowControl/>
        <w:spacing w:line="440" w:lineRule="exact"/>
        <w:rPr>
          <w:rFonts w:ascii="宋体" w:hAnsi="宋体" w:cs="宋体" w:hint="eastAsia"/>
          <w:b/>
          <w:bCs/>
          <w:sz w:val="28"/>
          <w:szCs w:val="28"/>
        </w:rPr>
      </w:pPr>
      <w:r>
        <w:rPr>
          <w:rFonts w:ascii="宋体" w:hAnsi="宋体" w:cs="宋体" w:hint="eastAsia"/>
          <w:b/>
          <w:bCs/>
          <w:sz w:val="28"/>
          <w:szCs w:val="28"/>
        </w:rPr>
        <w:t>邮箱：</w:t>
      </w:r>
    </w:p>
    <w:p w14:paraId="79B532BE" w14:textId="77777777" w:rsidR="004E2B70" w:rsidRDefault="004E2B70" w:rsidP="004E2B70">
      <w:pPr>
        <w:widowControl/>
        <w:spacing w:line="440" w:lineRule="exact"/>
        <w:rPr>
          <w:rFonts w:ascii="宋体" w:hAnsi="宋体" w:cs="宋体" w:hint="eastAsia"/>
          <w:sz w:val="28"/>
          <w:szCs w:val="28"/>
        </w:rPr>
      </w:pPr>
    </w:p>
    <w:p w14:paraId="37689D62"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基于自愿、平等、互利的原则，甲乙双方经充分协商达成一致，就甲方向乙方采购</w:t>
      </w:r>
      <w:r>
        <w:rPr>
          <w:rFonts w:ascii="宋体" w:hAnsi="宋体" w:cs="宋体" w:hint="eastAsia"/>
          <w:sz w:val="28"/>
          <w:szCs w:val="28"/>
          <w:u w:val="single"/>
        </w:rPr>
        <w:t xml:space="preserve">                       </w:t>
      </w:r>
      <w:r>
        <w:rPr>
          <w:rFonts w:ascii="宋体" w:hAnsi="宋体" w:cs="宋体" w:hint="eastAsia"/>
          <w:sz w:val="28"/>
          <w:szCs w:val="28"/>
        </w:rPr>
        <w:t>事宜，签订本合同，以资共同遵守：</w:t>
      </w:r>
    </w:p>
    <w:p w14:paraId="436A83E8"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第一条  产品情况和价格</w:t>
      </w:r>
    </w:p>
    <w:tbl>
      <w:tblPr>
        <w:tblW w:w="0" w:type="auto"/>
        <w:jc w:val="center"/>
        <w:tblLayout w:type="fixed"/>
        <w:tblLook w:val="04A0" w:firstRow="1" w:lastRow="0" w:firstColumn="1" w:lastColumn="0" w:noHBand="0" w:noVBand="1"/>
      </w:tblPr>
      <w:tblGrid>
        <w:gridCol w:w="751"/>
        <w:gridCol w:w="1714"/>
        <w:gridCol w:w="1676"/>
        <w:gridCol w:w="730"/>
        <w:gridCol w:w="1250"/>
        <w:gridCol w:w="1300"/>
        <w:gridCol w:w="1670"/>
      </w:tblGrid>
      <w:tr w:rsidR="004E2B70" w14:paraId="618310B6" w14:textId="77777777" w:rsidTr="004E2B70">
        <w:trPr>
          <w:trHeight w:val="650"/>
          <w:jc w:val="center"/>
        </w:trPr>
        <w:tc>
          <w:tcPr>
            <w:tcW w:w="7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5323CF"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序号</w:t>
            </w:r>
          </w:p>
        </w:tc>
        <w:tc>
          <w:tcPr>
            <w:tcW w:w="1714" w:type="dxa"/>
            <w:tcBorders>
              <w:top w:val="single" w:sz="4" w:space="0" w:color="auto"/>
              <w:left w:val="nil"/>
              <w:bottom w:val="single" w:sz="4" w:space="0" w:color="auto"/>
              <w:right w:val="single" w:sz="4" w:space="0" w:color="auto"/>
            </w:tcBorders>
            <w:shd w:val="clear" w:color="auto" w:fill="C0C0C0"/>
            <w:vAlign w:val="center"/>
            <w:hideMark/>
          </w:tcPr>
          <w:p w14:paraId="5891B5CF"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产品名称（品牌）</w:t>
            </w:r>
          </w:p>
        </w:tc>
        <w:tc>
          <w:tcPr>
            <w:tcW w:w="1676" w:type="dxa"/>
            <w:tcBorders>
              <w:top w:val="single" w:sz="4" w:space="0" w:color="auto"/>
              <w:left w:val="nil"/>
              <w:bottom w:val="single" w:sz="4" w:space="0" w:color="auto"/>
              <w:right w:val="single" w:sz="4" w:space="0" w:color="auto"/>
            </w:tcBorders>
            <w:shd w:val="clear" w:color="auto" w:fill="C0C0C0"/>
            <w:vAlign w:val="center"/>
            <w:hideMark/>
          </w:tcPr>
          <w:p w14:paraId="68F89878"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规格参数</w:t>
            </w:r>
          </w:p>
        </w:tc>
        <w:tc>
          <w:tcPr>
            <w:tcW w:w="730" w:type="dxa"/>
            <w:tcBorders>
              <w:top w:val="single" w:sz="4" w:space="0" w:color="auto"/>
              <w:left w:val="nil"/>
              <w:bottom w:val="single" w:sz="4" w:space="0" w:color="auto"/>
              <w:right w:val="single" w:sz="4" w:space="0" w:color="auto"/>
            </w:tcBorders>
            <w:shd w:val="clear" w:color="auto" w:fill="C0C0C0"/>
            <w:vAlign w:val="center"/>
            <w:hideMark/>
          </w:tcPr>
          <w:p w14:paraId="23FE1E5E"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数量</w:t>
            </w:r>
          </w:p>
        </w:tc>
        <w:tc>
          <w:tcPr>
            <w:tcW w:w="1250" w:type="dxa"/>
            <w:tcBorders>
              <w:top w:val="single" w:sz="4" w:space="0" w:color="auto"/>
              <w:left w:val="nil"/>
              <w:bottom w:val="single" w:sz="4" w:space="0" w:color="auto"/>
              <w:right w:val="single" w:sz="4" w:space="0" w:color="auto"/>
            </w:tcBorders>
            <w:shd w:val="clear" w:color="auto" w:fill="C0C0C0"/>
            <w:vAlign w:val="center"/>
            <w:hideMark/>
          </w:tcPr>
          <w:p w14:paraId="66DFCFC4"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单价（元）</w:t>
            </w:r>
          </w:p>
        </w:tc>
        <w:tc>
          <w:tcPr>
            <w:tcW w:w="1300" w:type="dxa"/>
            <w:tcBorders>
              <w:top w:val="single" w:sz="4" w:space="0" w:color="auto"/>
              <w:left w:val="nil"/>
              <w:bottom w:val="single" w:sz="4" w:space="0" w:color="auto"/>
              <w:right w:val="single" w:sz="4" w:space="0" w:color="auto"/>
            </w:tcBorders>
            <w:shd w:val="clear" w:color="auto" w:fill="C0C0C0"/>
            <w:vAlign w:val="center"/>
            <w:hideMark/>
          </w:tcPr>
          <w:p w14:paraId="33328751"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总价（元）</w:t>
            </w:r>
          </w:p>
        </w:tc>
        <w:tc>
          <w:tcPr>
            <w:tcW w:w="1670" w:type="dxa"/>
            <w:tcBorders>
              <w:top w:val="single" w:sz="4" w:space="0" w:color="auto"/>
              <w:left w:val="nil"/>
              <w:bottom w:val="single" w:sz="4" w:space="0" w:color="auto"/>
              <w:right w:val="single" w:sz="4" w:space="0" w:color="auto"/>
            </w:tcBorders>
            <w:shd w:val="clear" w:color="auto" w:fill="C0C0C0"/>
            <w:vAlign w:val="center"/>
            <w:hideMark/>
          </w:tcPr>
          <w:p w14:paraId="347E0498" w14:textId="77777777" w:rsidR="004E2B70" w:rsidRDefault="004E2B70">
            <w:pPr>
              <w:widowControl/>
              <w:spacing w:line="440" w:lineRule="exact"/>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备注</w:t>
            </w:r>
          </w:p>
        </w:tc>
      </w:tr>
      <w:tr w:rsidR="004E2B70" w14:paraId="48697DE5" w14:textId="77777777" w:rsidTr="004E2B70">
        <w:trPr>
          <w:trHeight w:val="480"/>
          <w:jc w:val="center"/>
        </w:trPr>
        <w:tc>
          <w:tcPr>
            <w:tcW w:w="751" w:type="dxa"/>
            <w:tcBorders>
              <w:top w:val="single" w:sz="4" w:space="0" w:color="auto"/>
              <w:left w:val="single" w:sz="4" w:space="0" w:color="auto"/>
              <w:bottom w:val="single" w:sz="4" w:space="0" w:color="auto"/>
              <w:right w:val="single" w:sz="4" w:space="0" w:color="auto"/>
            </w:tcBorders>
            <w:vAlign w:val="center"/>
          </w:tcPr>
          <w:p w14:paraId="7C24F99E" w14:textId="77777777" w:rsidR="004E2B70" w:rsidRDefault="004E2B70">
            <w:pPr>
              <w:widowControl/>
              <w:spacing w:line="440" w:lineRule="exact"/>
              <w:jc w:val="center"/>
              <w:rPr>
                <w:rFonts w:ascii="宋体" w:hAnsi="宋体" w:cs="宋体" w:hint="eastAsia"/>
                <w:color w:val="000000"/>
                <w:kern w:val="0"/>
                <w:sz w:val="28"/>
                <w:szCs w:val="28"/>
              </w:rPr>
            </w:pPr>
          </w:p>
        </w:tc>
        <w:tc>
          <w:tcPr>
            <w:tcW w:w="1714" w:type="dxa"/>
            <w:tcBorders>
              <w:top w:val="single" w:sz="4" w:space="0" w:color="auto"/>
              <w:left w:val="single" w:sz="4" w:space="0" w:color="auto"/>
              <w:bottom w:val="single" w:sz="4" w:space="0" w:color="auto"/>
              <w:right w:val="single" w:sz="4" w:space="0" w:color="auto"/>
            </w:tcBorders>
            <w:vAlign w:val="center"/>
          </w:tcPr>
          <w:p w14:paraId="31892AFE" w14:textId="77777777" w:rsidR="004E2B70" w:rsidRDefault="004E2B70">
            <w:pPr>
              <w:widowControl/>
              <w:spacing w:line="440" w:lineRule="exact"/>
              <w:rPr>
                <w:rFonts w:ascii="宋体" w:hAnsi="宋体" w:cs="宋体" w:hint="eastAsia"/>
                <w:kern w:val="0"/>
                <w:sz w:val="28"/>
                <w:szCs w:val="28"/>
              </w:rPr>
            </w:pPr>
          </w:p>
        </w:tc>
        <w:tc>
          <w:tcPr>
            <w:tcW w:w="1676" w:type="dxa"/>
            <w:tcBorders>
              <w:top w:val="single" w:sz="4" w:space="0" w:color="auto"/>
              <w:left w:val="single" w:sz="4" w:space="0" w:color="auto"/>
              <w:bottom w:val="single" w:sz="4" w:space="0" w:color="auto"/>
              <w:right w:val="single" w:sz="4" w:space="0" w:color="auto"/>
            </w:tcBorders>
            <w:vAlign w:val="center"/>
          </w:tcPr>
          <w:p w14:paraId="76433134" w14:textId="77777777" w:rsidR="004E2B70" w:rsidRDefault="004E2B70">
            <w:pPr>
              <w:widowControl/>
              <w:spacing w:line="440" w:lineRule="exact"/>
              <w:jc w:val="center"/>
              <w:rPr>
                <w:rFonts w:ascii="宋体" w:hAnsi="宋体" w:cs="宋体" w:hint="eastAsia"/>
                <w:kern w:val="0"/>
                <w:sz w:val="28"/>
                <w:szCs w:val="28"/>
              </w:rPr>
            </w:pPr>
          </w:p>
        </w:tc>
        <w:tc>
          <w:tcPr>
            <w:tcW w:w="730" w:type="dxa"/>
            <w:tcBorders>
              <w:top w:val="single" w:sz="4" w:space="0" w:color="auto"/>
              <w:left w:val="single" w:sz="4" w:space="0" w:color="auto"/>
              <w:bottom w:val="single" w:sz="4" w:space="0" w:color="auto"/>
              <w:right w:val="single" w:sz="4" w:space="0" w:color="auto"/>
            </w:tcBorders>
            <w:vAlign w:val="center"/>
          </w:tcPr>
          <w:p w14:paraId="0AC39D6B" w14:textId="77777777" w:rsidR="004E2B70" w:rsidRDefault="004E2B70">
            <w:pPr>
              <w:widowControl/>
              <w:spacing w:line="440" w:lineRule="exact"/>
              <w:jc w:val="center"/>
              <w:rPr>
                <w:rFonts w:ascii="宋体" w:hAnsi="宋体" w:cs="宋体" w:hint="eastAsia"/>
                <w:kern w:val="0"/>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tcPr>
          <w:p w14:paraId="0D7AB95D" w14:textId="77777777" w:rsidR="004E2B70" w:rsidRDefault="004E2B70">
            <w:pPr>
              <w:widowControl/>
              <w:spacing w:line="440" w:lineRule="exact"/>
              <w:jc w:val="center"/>
              <w:rPr>
                <w:rFonts w:ascii="宋体" w:hAnsi="宋体" w:cs="宋体" w:hint="eastAsia"/>
                <w:kern w:val="0"/>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14:paraId="3825CDB2" w14:textId="77777777" w:rsidR="004E2B70" w:rsidRDefault="004E2B70">
            <w:pPr>
              <w:widowControl/>
              <w:spacing w:line="440" w:lineRule="exact"/>
              <w:jc w:val="center"/>
              <w:rPr>
                <w:rFonts w:ascii="宋体" w:hAnsi="宋体" w:cs="宋体" w:hint="eastAsia"/>
                <w:kern w:val="0"/>
                <w:sz w:val="28"/>
                <w:szCs w:val="28"/>
              </w:rPr>
            </w:pPr>
          </w:p>
        </w:tc>
        <w:tc>
          <w:tcPr>
            <w:tcW w:w="1670" w:type="dxa"/>
            <w:tcBorders>
              <w:top w:val="single" w:sz="4" w:space="0" w:color="auto"/>
              <w:left w:val="single" w:sz="4" w:space="0" w:color="auto"/>
              <w:bottom w:val="single" w:sz="4" w:space="0" w:color="auto"/>
              <w:right w:val="single" w:sz="4" w:space="0" w:color="auto"/>
            </w:tcBorders>
            <w:vAlign w:val="center"/>
          </w:tcPr>
          <w:p w14:paraId="1D510640" w14:textId="77777777" w:rsidR="004E2B70" w:rsidRDefault="004E2B70">
            <w:pPr>
              <w:widowControl/>
              <w:spacing w:line="440" w:lineRule="exact"/>
              <w:jc w:val="center"/>
              <w:rPr>
                <w:rFonts w:ascii="宋体" w:hAnsi="宋体" w:cs="宋体" w:hint="eastAsia"/>
                <w:kern w:val="0"/>
                <w:sz w:val="28"/>
                <w:szCs w:val="28"/>
              </w:rPr>
            </w:pPr>
          </w:p>
        </w:tc>
      </w:tr>
      <w:tr w:rsidR="004E2B70" w14:paraId="436D8539" w14:textId="77777777" w:rsidTr="004E2B70">
        <w:trPr>
          <w:trHeight w:val="390"/>
          <w:jc w:val="center"/>
        </w:trPr>
        <w:tc>
          <w:tcPr>
            <w:tcW w:w="4141" w:type="dxa"/>
            <w:gridSpan w:val="3"/>
            <w:tcBorders>
              <w:top w:val="single" w:sz="4" w:space="0" w:color="auto"/>
              <w:left w:val="single" w:sz="4" w:space="0" w:color="auto"/>
              <w:bottom w:val="single" w:sz="4" w:space="0" w:color="auto"/>
              <w:right w:val="single" w:sz="4" w:space="0" w:color="000000"/>
            </w:tcBorders>
            <w:vAlign w:val="center"/>
            <w:hideMark/>
          </w:tcPr>
          <w:p w14:paraId="120FA052" w14:textId="77777777" w:rsidR="004E2B70" w:rsidRDefault="004E2B70">
            <w:pPr>
              <w:widowControl/>
              <w:spacing w:line="440" w:lineRule="exact"/>
              <w:jc w:val="center"/>
              <w:rPr>
                <w:rFonts w:ascii="宋体" w:hAnsi="宋体" w:cs="宋体" w:hint="eastAsia"/>
                <w:bCs/>
                <w:color w:val="000000"/>
                <w:kern w:val="0"/>
                <w:sz w:val="28"/>
                <w:szCs w:val="28"/>
              </w:rPr>
            </w:pPr>
            <w:r>
              <w:rPr>
                <w:rFonts w:ascii="宋体" w:hAnsi="宋体" w:cs="宋体" w:hint="eastAsia"/>
                <w:b/>
                <w:bCs/>
                <w:color w:val="000000"/>
                <w:kern w:val="0"/>
                <w:sz w:val="28"/>
                <w:szCs w:val="28"/>
              </w:rPr>
              <w:t>合计金额（人民币）</w:t>
            </w:r>
          </w:p>
        </w:tc>
        <w:tc>
          <w:tcPr>
            <w:tcW w:w="4950" w:type="dxa"/>
            <w:gridSpan w:val="4"/>
            <w:tcBorders>
              <w:top w:val="single" w:sz="4" w:space="0" w:color="auto"/>
              <w:left w:val="nil"/>
              <w:bottom w:val="single" w:sz="4" w:space="0" w:color="auto"/>
              <w:right w:val="single" w:sz="4" w:space="0" w:color="000000"/>
            </w:tcBorders>
            <w:vAlign w:val="center"/>
          </w:tcPr>
          <w:p w14:paraId="7C86335E" w14:textId="77777777" w:rsidR="004E2B70" w:rsidRDefault="004E2B70">
            <w:pPr>
              <w:widowControl/>
              <w:spacing w:line="440" w:lineRule="exact"/>
              <w:jc w:val="center"/>
              <w:rPr>
                <w:rFonts w:ascii="宋体" w:hAnsi="宋体" w:cs="宋体" w:hint="eastAsia"/>
                <w:bCs/>
                <w:color w:val="000000"/>
                <w:kern w:val="0"/>
                <w:sz w:val="28"/>
                <w:szCs w:val="28"/>
              </w:rPr>
            </w:pPr>
          </w:p>
        </w:tc>
      </w:tr>
    </w:tbl>
    <w:p w14:paraId="27A8399E"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第二条  产品货款支付</w:t>
      </w:r>
    </w:p>
    <w:p w14:paraId="7BB726F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本合同总价包含税费、运输费用、安装费用、调试费用等一切费用，甲方不再向乙方支付其他任何费用。</w:t>
      </w:r>
    </w:p>
    <w:p w14:paraId="0C9168F9"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1、货款支付方式按下列第</w:t>
      </w:r>
      <w:r>
        <w:rPr>
          <w:rFonts w:ascii="宋体" w:hAnsi="宋体" w:cs="宋体" w:hint="eastAsia"/>
          <w:sz w:val="28"/>
          <w:szCs w:val="28"/>
          <w:u w:val="single"/>
        </w:rPr>
        <w:t xml:space="preserve">    </w:t>
      </w:r>
      <w:r>
        <w:rPr>
          <w:rFonts w:ascii="宋体" w:hAnsi="宋体" w:cs="宋体" w:hint="eastAsia"/>
          <w:sz w:val="28"/>
          <w:szCs w:val="28"/>
        </w:rPr>
        <w:t>项执行：</w:t>
      </w:r>
    </w:p>
    <w:p w14:paraId="4174D6F3"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（1）甲方收到产品且验收合格之日起</w:t>
      </w:r>
      <w:r>
        <w:rPr>
          <w:rFonts w:ascii="宋体" w:hAnsi="宋体" w:cs="宋体" w:hint="eastAsia"/>
          <w:sz w:val="28"/>
          <w:szCs w:val="28"/>
          <w:u w:val="single"/>
        </w:rPr>
        <w:t xml:space="preserve">   </w:t>
      </w:r>
      <w:r>
        <w:rPr>
          <w:rFonts w:ascii="宋体" w:hAnsi="宋体" w:cs="宋体" w:hint="eastAsia"/>
          <w:sz w:val="28"/>
          <w:szCs w:val="28"/>
        </w:rPr>
        <w:t>日内付清全款。</w:t>
      </w:r>
    </w:p>
    <w:p w14:paraId="3A66EE7C"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（2）甲方在本合同签订后</w:t>
      </w:r>
      <w:r>
        <w:rPr>
          <w:rFonts w:ascii="宋体" w:hAnsi="宋体" w:cs="宋体" w:hint="eastAsia"/>
          <w:sz w:val="28"/>
          <w:szCs w:val="28"/>
          <w:u w:val="single"/>
        </w:rPr>
        <w:t xml:space="preserve">   </w:t>
      </w:r>
      <w:r>
        <w:rPr>
          <w:rFonts w:ascii="宋体" w:hAnsi="宋体" w:cs="宋体" w:hint="eastAsia"/>
          <w:sz w:val="28"/>
          <w:szCs w:val="28"/>
        </w:rPr>
        <w:t>日内付清全款。</w:t>
      </w:r>
    </w:p>
    <w:p w14:paraId="19D7EC75"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（3）分期付款：</w:t>
      </w:r>
      <w:r>
        <w:rPr>
          <w:rFonts w:ascii="宋体" w:hAnsi="宋体" w:cs="宋体" w:hint="eastAsia"/>
          <w:sz w:val="28"/>
          <w:szCs w:val="28"/>
          <w:u w:val="single"/>
        </w:rPr>
        <w:t xml:space="preserve">             </w:t>
      </w:r>
      <w:r>
        <w:rPr>
          <w:rFonts w:ascii="宋体" w:hAnsi="宋体" w:cs="宋体" w:hint="eastAsia"/>
          <w:sz w:val="28"/>
          <w:szCs w:val="28"/>
        </w:rPr>
        <w:t>。</w:t>
      </w:r>
    </w:p>
    <w:p w14:paraId="0B96FD1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（4）其他：</w:t>
      </w:r>
      <w:r>
        <w:rPr>
          <w:rFonts w:ascii="宋体" w:hAnsi="宋体" w:cs="宋体" w:hint="eastAsia"/>
          <w:sz w:val="28"/>
          <w:szCs w:val="28"/>
          <w:u w:val="single"/>
        </w:rPr>
        <w:t xml:space="preserve">             </w:t>
      </w:r>
      <w:r>
        <w:rPr>
          <w:rFonts w:ascii="宋体" w:hAnsi="宋体" w:cs="宋体" w:hint="eastAsia"/>
          <w:sz w:val="28"/>
          <w:szCs w:val="28"/>
        </w:rPr>
        <w:t>。</w:t>
      </w:r>
    </w:p>
    <w:p w14:paraId="3A77A110"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w:t>
      </w:r>
      <w:r>
        <w:rPr>
          <w:rFonts w:ascii="宋体" w:hAnsi="宋体" w:cs="宋体" w:hint="eastAsia"/>
          <w:bCs/>
          <w:sz w:val="28"/>
          <w:szCs w:val="28"/>
        </w:rPr>
        <w:t xml:space="preserve">乙方开具的发票类型： </w:t>
      </w:r>
      <w:r>
        <w:rPr>
          <w:rFonts w:ascii="宋体" w:hAnsi="宋体" w:cs="宋体" w:hint="eastAsia"/>
          <w:sz w:val="28"/>
          <w:szCs w:val="28"/>
        </w:rPr>
        <w:t>。</w:t>
      </w:r>
    </w:p>
    <w:p w14:paraId="1A6AB084" w14:textId="77777777" w:rsidR="004E2B70" w:rsidRDefault="004E2B70" w:rsidP="004E2B70">
      <w:pPr>
        <w:widowControl/>
        <w:spacing w:line="440" w:lineRule="exact"/>
        <w:ind w:firstLineChars="200" w:firstLine="560"/>
        <w:rPr>
          <w:rFonts w:ascii="宋体" w:hAnsi="宋体" w:cs="宋体" w:hint="eastAsia"/>
          <w:bCs/>
          <w:sz w:val="28"/>
          <w:szCs w:val="28"/>
        </w:rPr>
      </w:pPr>
      <w:r>
        <w:rPr>
          <w:rFonts w:ascii="宋体" w:hAnsi="宋体" w:cs="宋体" w:hint="eastAsia"/>
          <w:sz w:val="28"/>
          <w:szCs w:val="28"/>
        </w:rPr>
        <w:t>3、</w:t>
      </w:r>
      <w:r>
        <w:rPr>
          <w:rFonts w:ascii="宋体" w:hAnsi="宋体" w:cs="宋体" w:hint="eastAsia"/>
          <w:bCs/>
          <w:sz w:val="28"/>
          <w:szCs w:val="28"/>
        </w:rPr>
        <w:t>发票开具方式按下列第</w:t>
      </w:r>
      <w:r>
        <w:rPr>
          <w:rFonts w:ascii="宋体" w:hAnsi="宋体" w:cs="宋体" w:hint="eastAsia"/>
          <w:sz w:val="28"/>
          <w:szCs w:val="28"/>
          <w:u w:val="single"/>
        </w:rPr>
        <w:t xml:space="preserve">   </w:t>
      </w:r>
      <w:r>
        <w:rPr>
          <w:rFonts w:ascii="宋体" w:hAnsi="宋体" w:cs="宋体" w:hint="eastAsia"/>
          <w:bCs/>
          <w:sz w:val="28"/>
          <w:szCs w:val="28"/>
        </w:rPr>
        <w:t>项执行：</w:t>
      </w:r>
    </w:p>
    <w:p w14:paraId="0A02794B" w14:textId="77777777" w:rsidR="004E2B70" w:rsidRDefault="004E2B70" w:rsidP="004E2B70">
      <w:pPr>
        <w:widowControl/>
        <w:spacing w:line="440" w:lineRule="exact"/>
        <w:ind w:firstLineChars="200" w:firstLine="560"/>
        <w:rPr>
          <w:rFonts w:ascii="宋体" w:hAnsi="宋体" w:cs="宋体" w:hint="eastAsia"/>
          <w:bCs/>
          <w:kern w:val="0"/>
          <w:sz w:val="28"/>
          <w:szCs w:val="28"/>
        </w:rPr>
      </w:pPr>
      <w:r>
        <w:rPr>
          <w:rFonts w:ascii="宋体" w:hAnsi="宋体" w:cs="宋体" w:hint="eastAsia"/>
          <w:bCs/>
          <w:sz w:val="28"/>
          <w:szCs w:val="28"/>
        </w:rPr>
        <w:lastRenderedPageBreak/>
        <w:t>（1）</w:t>
      </w:r>
      <w:r>
        <w:rPr>
          <w:rFonts w:ascii="宋体" w:hAnsi="宋体" w:cs="宋体" w:hint="eastAsia"/>
          <w:bCs/>
          <w:kern w:val="0"/>
          <w:sz w:val="28"/>
          <w:szCs w:val="28"/>
        </w:rPr>
        <w:t>先开票后付款：货款支付前，乙方应根据甲方要求开具相应发票，甲方收到发票后</w:t>
      </w:r>
      <w:r>
        <w:rPr>
          <w:rFonts w:ascii="宋体" w:hAnsi="宋体" w:cs="宋体" w:hint="eastAsia"/>
          <w:sz w:val="28"/>
          <w:szCs w:val="28"/>
          <w:u w:val="single"/>
        </w:rPr>
        <w:t xml:space="preserve">   </w:t>
      </w:r>
      <w:r>
        <w:rPr>
          <w:rFonts w:ascii="宋体" w:hAnsi="宋体" w:cs="宋体" w:hint="eastAsia"/>
          <w:bCs/>
          <w:kern w:val="0"/>
          <w:sz w:val="28"/>
          <w:szCs w:val="28"/>
        </w:rPr>
        <w:t>日内付款。</w:t>
      </w:r>
    </w:p>
    <w:p w14:paraId="1BF3F4B6" w14:textId="77777777" w:rsidR="004E2B70" w:rsidRDefault="004E2B70" w:rsidP="004E2B70">
      <w:pPr>
        <w:widowControl/>
        <w:spacing w:line="440" w:lineRule="exact"/>
        <w:ind w:firstLineChars="200" w:firstLine="560"/>
        <w:rPr>
          <w:rFonts w:ascii="宋体" w:hAnsi="宋体" w:cs="宋体" w:hint="eastAsia"/>
          <w:bCs/>
          <w:kern w:val="0"/>
          <w:sz w:val="28"/>
          <w:szCs w:val="28"/>
        </w:rPr>
      </w:pPr>
      <w:r>
        <w:rPr>
          <w:rFonts w:ascii="宋体" w:hAnsi="宋体" w:cs="宋体" w:hint="eastAsia"/>
          <w:bCs/>
          <w:kern w:val="0"/>
          <w:sz w:val="28"/>
          <w:szCs w:val="28"/>
        </w:rPr>
        <w:t>（2）先付款后开票：乙方收到甲方支付货款后</w:t>
      </w:r>
      <w:r>
        <w:rPr>
          <w:rFonts w:ascii="宋体" w:hAnsi="宋体" w:cs="宋体" w:hint="eastAsia"/>
          <w:sz w:val="28"/>
          <w:szCs w:val="28"/>
          <w:u w:val="single"/>
        </w:rPr>
        <w:t xml:space="preserve">   </w:t>
      </w:r>
      <w:r>
        <w:rPr>
          <w:rFonts w:ascii="宋体" w:hAnsi="宋体" w:cs="宋体" w:hint="eastAsia"/>
          <w:bCs/>
          <w:kern w:val="0"/>
          <w:sz w:val="28"/>
          <w:szCs w:val="28"/>
        </w:rPr>
        <w:t>日内，根据甲方要求开具相应发票。</w:t>
      </w:r>
    </w:p>
    <w:p w14:paraId="78FFA203" w14:textId="208BD738"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bCs/>
          <w:kern w:val="0"/>
          <w:sz w:val="28"/>
          <w:szCs w:val="28"/>
        </w:rPr>
        <w:t>（3）</w:t>
      </w:r>
      <w:r>
        <w:rPr>
          <w:rFonts w:ascii="宋体" w:hAnsi="宋体" w:cs="宋体" w:hint="eastAsia"/>
          <w:sz w:val="28"/>
          <w:szCs w:val="28"/>
        </w:rPr>
        <w:t>其他：</w:t>
      </w:r>
      <w:r>
        <w:rPr>
          <w:rFonts w:ascii="宋体" w:hAnsi="宋体" w:cs="宋体" w:hint="eastAsia"/>
          <w:sz w:val="28"/>
          <w:szCs w:val="28"/>
          <w:u w:val="single"/>
        </w:rPr>
        <w:t xml:space="preserve">                                              </w:t>
      </w:r>
      <w:r>
        <w:rPr>
          <w:rFonts w:ascii="宋体" w:hAnsi="宋体" w:cs="宋体" w:hint="eastAsia"/>
          <w:sz w:val="28"/>
          <w:szCs w:val="28"/>
        </w:rPr>
        <w:t>。</w:t>
      </w:r>
    </w:p>
    <w:p w14:paraId="01F73A44"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第三条  开票、收款信息及要求</w:t>
      </w:r>
    </w:p>
    <w:p w14:paraId="0482E8D8"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1、甲方开票信息</w:t>
      </w:r>
    </w:p>
    <w:p w14:paraId="2D2B6B68"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户名：</w:t>
      </w:r>
    </w:p>
    <w:p w14:paraId="75C44372"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纳税识别号：</w:t>
      </w:r>
    </w:p>
    <w:p w14:paraId="055C52BC"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开户银行：</w:t>
      </w:r>
    </w:p>
    <w:p w14:paraId="41DE97CA"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账号：</w:t>
      </w:r>
    </w:p>
    <w:p w14:paraId="137201A5"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地址：</w:t>
      </w:r>
    </w:p>
    <w:p w14:paraId="17B5C19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电话：</w:t>
      </w:r>
    </w:p>
    <w:p w14:paraId="32D00BCE" w14:textId="77777777" w:rsidR="004E2B70" w:rsidRDefault="004E2B70" w:rsidP="004E2B70">
      <w:pPr>
        <w:widowControl/>
        <w:numPr>
          <w:ilvl w:val="0"/>
          <w:numId w:val="1"/>
        </w:numPr>
        <w:spacing w:line="440" w:lineRule="exact"/>
        <w:ind w:firstLineChars="200" w:firstLine="560"/>
        <w:rPr>
          <w:rFonts w:ascii="宋体" w:hAnsi="宋体" w:cs="宋体" w:hint="eastAsia"/>
          <w:sz w:val="28"/>
          <w:szCs w:val="28"/>
        </w:rPr>
      </w:pPr>
      <w:r>
        <w:rPr>
          <w:rFonts w:ascii="宋体" w:hAnsi="宋体" w:cs="宋体" w:hint="eastAsia"/>
          <w:sz w:val="28"/>
          <w:szCs w:val="28"/>
        </w:rPr>
        <w:t>乙方收款信息</w:t>
      </w:r>
    </w:p>
    <w:p w14:paraId="7261AAC9"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户名：</w:t>
      </w:r>
    </w:p>
    <w:p w14:paraId="27E1CFC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开户银行:</w:t>
      </w:r>
    </w:p>
    <w:p w14:paraId="1CEC57AA"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帐号:</w:t>
      </w:r>
    </w:p>
    <w:p w14:paraId="31EBD6D9" w14:textId="3B38893A"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3、发票要求：</w:t>
      </w:r>
      <w:r>
        <w:rPr>
          <w:rFonts w:ascii="宋体" w:hAnsi="宋体" w:cs="宋体" w:hint="eastAsia"/>
          <w:sz w:val="28"/>
          <w:szCs w:val="28"/>
          <w:u w:val="single"/>
        </w:rPr>
        <w:t xml:space="preserve">                                          </w:t>
      </w:r>
    </w:p>
    <w:p w14:paraId="3F9DFE40"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 xml:space="preserve">第四条  产品包装和质量要求 </w:t>
      </w:r>
    </w:p>
    <w:p w14:paraId="2B2FB8AA"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 xml:space="preserve">1、产品应当为原厂原包装，乙方应当按照国家现行标准、行业标准进行包装并做好防护措施，以保证运输无损。   </w:t>
      </w:r>
    </w:p>
    <w:p w14:paraId="60CC1C4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 xml:space="preserve">2、产品应当是全新、未使用过的原装合格正品。产品的制造标准、安装标准及技术规范、规格和性能等应当符合相应的生产企业标准、行业标准及国家环保等标准要求。   </w:t>
      </w:r>
    </w:p>
    <w:p w14:paraId="1166F8A4" w14:textId="2E195C8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3、其他要求：</w:t>
      </w:r>
      <w:r>
        <w:rPr>
          <w:rFonts w:ascii="宋体" w:hAnsi="宋体" w:cs="宋体" w:hint="eastAsia"/>
          <w:sz w:val="28"/>
          <w:szCs w:val="28"/>
          <w:u w:val="single"/>
        </w:rPr>
        <w:t xml:space="preserve">                                            </w:t>
      </w:r>
      <w:r>
        <w:rPr>
          <w:rFonts w:ascii="宋体" w:hAnsi="宋体" w:cs="宋体" w:hint="eastAsia"/>
          <w:sz w:val="28"/>
          <w:szCs w:val="28"/>
        </w:rPr>
        <w:t>。</w:t>
      </w:r>
    </w:p>
    <w:p w14:paraId="365D5B4F"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第五条  产品交货方法</w:t>
      </w:r>
    </w:p>
    <w:p w14:paraId="3684B43A"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1、交货方法按下列第</w:t>
      </w:r>
      <w:r>
        <w:rPr>
          <w:rFonts w:ascii="宋体" w:hAnsi="宋体" w:cs="宋体" w:hint="eastAsia"/>
          <w:sz w:val="28"/>
          <w:szCs w:val="28"/>
          <w:u w:val="single"/>
        </w:rPr>
        <w:t xml:space="preserve">    </w:t>
      </w:r>
      <w:r>
        <w:rPr>
          <w:rFonts w:ascii="宋体" w:hAnsi="宋体" w:cs="宋体" w:hint="eastAsia"/>
          <w:sz w:val="28"/>
          <w:szCs w:val="28"/>
        </w:rPr>
        <w:t>项执行：</w:t>
      </w:r>
    </w:p>
    <w:p w14:paraId="1C02D656"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（1）乙方送货至甲方指定地点</w:t>
      </w:r>
    </w:p>
    <w:p w14:paraId="33E55CBC"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（2）甲方自提</w:t>
      </w:r>
    </w:p>
    <w:p w14:paraId="01237AAF" w14:textId="18692AEC" w:rsidR="004E2B70" w:rsidRDefault="004E2B70" w:rsidP="004E2B70">
      <w:pPr>
        <w:widowControl/>
        <w:spacing w:line="440" w:lineRule="exact"/>
        <w:ind w:firstLineChars="200" w:firstLine="560"/>
        <w:rPr>
          <w:rFonts w:ascii="宋体" w:hAnsi="宋体" w:cs="宋体" w:hint="eastAsia"/>
          <w:sz w:val="28"/>
          <w:szCs w:val="28"/>
          <w:u w:val="single"/>
        </w:rPr>
      </w:pPr>
      <w:r>
        <w:rPr>
          <w:rFonts w:ascii="宋体" w:hAnsi="宋体" w:cs="宋体" w:hint="eastAsia"/>
          <w:sz w:val="28"/>
          <w:szCs w:val="28"/>
        </w:rPr>
        <w:t>（3）其他：</w:t>
      </w:r>
      <w:r>
        <w:rPr>
          <w:rFonts w:ascii="宋体" w:hAnsi="宋体" w:cs="宋体" w:hint="eastAsia"/>
          <w:sz w:val="28"/>
          <w:szCs w:val="28"/>
          <w:u w:val="single"/>
        </w:rPr>
        <w:t xml:space="preserve">                                                 </w:t>
      </w:r>
    </w:p>
    <w:p w14:paraId="49262BA5"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lastRenderedPageBreak/>
        <w:t>2、由乙方负责运输的，产品运输费用、保险费用以及运输过程中产生一切损失、风险由乙方承担。</w:t>
      </w:r>
    </w:p>
    <w:p w14:paraId="586528E4"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第六条  产品交货期限、地点及安装调试</w:t>
      </w:r>
    </w:p>
    <w:p w14:paraId="3BDE90DD"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1、乙方交货日期: 合同生效后</w:t>
      </w:r>
      <w:r>
        <w:rPr>
          <w:rFonts w:ascii="宋体" w:hAnsi="宋体" w:cs="宋体" w:hint="eastAsia"/>
          <w:sz w:val="28"/>
          <w:szCs w:val="28"/>
          <w:u w:val="single"/>
        </w:rPr>
        <w:t xml:space="preserve">    </w:t>
      </w:r>
      <w:r>
        <w:rPr>
          <w:rFonts w:ascii="宋体" w:hAnsi="宋体" w:cs="宋体" w:hint="eastAsia"/>
          <w:sz w:val="28"/>
          <w:szCs w:val="28"/>
        </w:rPr>
        <w:t>日内交货。乙方应在交货前</w:t>
      </w:r>
      <w:r>
        <w:rPr>
          <w:rFonts w:ascii="宋体" w:hAnsi="宋体" w:cs="宋体" w:hint="eastAsia"/>
          <w:sz w:val="28"/>
          <w:szCs w:val="28"/>
          <w:u w:val="single"/>
        </w:rPr>
        <w:t xml:space="preserve">    </w:t>
      </w:r>
      <w:r>
        <w:rPr>
          <w:rFonts w:ascii="宋体" w:hAnsi="宋体" w:cs="宋体" w:hint="eastAsia"/>
          <w:sz w:val="28"/>
          <w:szCs w:val="28"/>
        </w:rPr>
        <w:t>日通知甲方做好收货准备。</w:t>
      </w:r>
    </w:p>
    <w:p w14:paraId="6468468C" w14:textId="77777777" w:rsidR="004E2B70" w:rsidRDefault="004E2B70" w:rsidP="004E2B70">
      <w:pPr>
        <w:widowControl/>
        <w:spacing w:line="440" w:lineRule="exact"/>
        <w:ind w:firstLineChars="200" w:firstLine="560"/>
        <w:rPr>
          <w:rFonts w:ascii="宋体" w:hAnsi="宋体" w:cs="宋体" w:hint="eastAsia"/>
          <w:sz w:val="28"/>
          <w:szCs w:val="28"/>
          <w:u w:val="single"/>
        </w:rPr>
      </w:pPr>
      <w:r>
        <w:rPr>
          <w:rFonts w:ascii="宋体" w:hAnsi="宋体" w:cs="宋体" w:hint="eastAsia"/>
          <w:sz w:val="28"/>
          <w:szCs w:val="28"/>
        </w:rPr>
        <w:t>2、交货地点和收货人：</w:t>
      </w:r>
      <w:r>
        <w:rPr>
          <w:rFonts w:ascii="宋体" w:hAnsi="宋体" w:cs="宋体" w:hint="eastAsia"/>
          <w:sz w:val="28"/>
          <w:szCs w:val="28"/>
          <w:u w:val="single"/>
        </w:rPr>
        <w:t xml:space="preserve">                                         </w:t>
      </w:r>
    </w:p>
    <w:p w14:paraId="0F676804" w14:textId="77777777" w:rsidR="004E2B70" w:rsidRDefault="004E2B70" w:rsidP="004E2B70">
      <w:pPr>
        <w:widowControl/>
        <w:spacing w:line="440" w:lineRule="exact"/>
        <w:ind w:firstLineChars="200" w:firstLine="560"/>
        <w:rPr>
          <w:rFonts w:ascii="宋体" w:hAnsi="宋体" w:cs="宋体" w:hint="eastAsia"/>
          <w:sz w:val="28"/>
          <w:szCs w:val="28"/>
          <w:u w:val="single"/>
        </w:rPr>
      </w:pPr>
      <w:r>
        <w:rPr>
          <w:rFonts w:ascii="宋体" w:hAnsi="宋体" w:cs="宋体" w:hint="eastAsia"/>
          <w:sz w:val="28"/>
          <w:szCs w:val="28"/>
        </w:rPr>
        <w:t>3、产品的安装调试：乙方负责产品的安装调试。乙方应在产品交付后</w:t>
      </w:r>
    </w:p>
    <w:p w14:paraId="0D0E1E4C" w14:textId="77777777" w:rsidR="004E2B70" w:rsidRDefault="004E2B70" w:rsidP="004E2B70">
      <w:pPr>
        <w:widowControl/>
        <w:spacing w:line="440" w:lineRule="exact"/>
        <w:rPr>
          <w:rFonts w:ascii="宋体" w:hAnsi="宋体" w:cs="宋体" w:hint="eastAsia"/>
          <w:sz w:val="28"/>
          <w:szCs w:val="28"/>
          <w:u w:val="single"/>
        </w:rPr>
      </w:pPr>
      <w:r>
        <w:rPr>
          <w:rFonts w:ascii="宋体" w:hAnsi="宋体" w:cs="宋体" w:hint="eastAsia"/>
          <w:sz w:val="28"/>
          <w:szCs w:val="28"/>
          <w:u w:val="single"/>
        </w:rPr>
        <w:t xml:space="preserve">   </w:t>
      </w:r>
      <w:r>
        <w:rPr>
          <w:rFonts w:ascii="宋体" w:hAnsi="宋体" w:cs="宋体" w:hint="eastAsia"/>
          <w:sz w:val="28"/>
          <w:szCs w:val="28"/>
        </w:rPr>
        <w:t>日内完成安装调试工作。产品安装、调试等所需一切工具及安装材料辅料等均由乙方负责提供。乙方应当保证安装调试的精确性，除保障本合同项下产品在安装调试的过程中不受损坏外，也不得对甲方其他产品及安装环境造成损害。</w:t>
      </w:r>
    </w:p>
    <w:p w14:paraId="71AD0FF7" w14:textId="77777777" w:rsidR="004E2B70" w:rsidRDefault="004E2B70" w:rsidP="004E2B70">
      <w:pPr>
        <w:widowControl/>
        <w:spacing w:line="440" w:lineRule="exact"/>
        <w:ind w:firstLineChars="200" w:firstLine="562"/>
        <w:rPr>
          <w:rFonts w:ascii="楷体" w:eastAsia="楷体" w:hAnsi="楷体" w:cs="楷体" w:hint="eastAsia"/>
          <w:b/>
          <w:i/>
          <w:sz w:val="28"/>
          <w:szCs w:val="28"/>
        </w:rPr>
      </w:pPr>
      <w:r>
        <w:rPr>
          <w:rFonts w:ascii="楷体" w:eastAsia="楷体" w:hAnsi="楷体" w:cs="楷体" w:hint="eastAsia"/>
          <w:b/>
          <w:i/>
          <w:sz w:val="28"/>
          <w:szCs w:val="28"/>
        </w:rPr>
        <w:t>（说明：若产品不涉及安装调试，可删除此条约定）</w:t>
      </w:r>
    </w:p>
    <w:p w14:paraId="174A6614"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第七条  产品验收</w:t>
      </w:r>
    </w:p>
    <w:p w14:paraId="1C3ABDB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交付产品时，乙方应向甲方提供产品质量证明书等相关文件（若有）。甲乙双方按照约定的质量标准、国家标准对产品进行验收，包括生产厂家、外观、检验报告与型号对照等。验收不合格的，甲方有权拒收。甲方现场进行的数量及外观验收不免除乙方对于产品质量的保证责任。</w:t>
      </w:r>
    </w:p>
    <w:p w14:paraId="148E0FD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2、数量计量方式按下列第</w:t>
      </w:r>
      <w:r>
        <w:rPr>
          <w:rFonts w:ascii="宋体" w:hAnsi="宋体" w:cs="宋体" w:hint="eastAsia"/>
          <w:sz w:val="28"/>
          <w:szCs w:val="28"/>
          <w:u w:val="single"/>
        </w:rPr>
        <w:t xml:space="preserve">    </w:t>
      </w:r>
      <w:r>
        <w:rPr>
          <w:rFonts w:ascii="宋体" w:hAnsi="宋体" w:cs="宋体" w:hint="eastAsia"/>
          <w:sz w:val="28"/>
          <w:szCs w:val="28"/>
        </w:rPr>
        <w:t>项执行：</w:t>
      </w:r>
    </w:p>
    <w:p w14:paraId="29039C6E"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（1）点数计量</w:t>
      </w:r>
    </w:p>
    <w:p w14:paraId="0A94E73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（2）现场测量体积计量</w:t>
      </w:r>
    </w:p>
    <w:p w14:paraId="0D76750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（3）其他：</w:t>
      </w:r>
      <w:r>
        <w:rPr>
          <w:rFonts w:ascii="宋体" w:hAnsi="宋体" w:cs="宋体" w:hint="eastAsia"/>
          <w:sz w:val="28"/>
          <w:szCs w:val="28"/>
          <w:u w:val="single"/>
        </w:rPr>
        <w:t xml:space="preserve">                                              </w:t>
      </w:r>
      <w:r>
        <w:rPr>
          <w:rFonts w:ascii="宋体" w:hAnsi="宋体" w:cs="宋体" w:hint="eastAsia"/>
          <w:sz w:val="28"/>
          <w:szCs w:val="28"/>
        </w:rPr>
        <w:t>。</w:t>
      </w:r>
    </w:p>
    <w:p w14:paraId="147578A6" w14:textId="77777777" w:rsidR="004E2B70" w:rsidRDefault="004E2B70" w:rsidP="004E2B70">
      <w:pPr>
        <w:widowControl/>
        <w:spacing w:line="440" w:lineRule="exact"/>
        <w:ind w:firstLineChars="200" w:firstLine="560"/>
        <w:jc w:val="left"/>
        <w:rPr>
          <w:rFonts w:ascii="宋体" w:hAnsi="宋体" w:cs="宋体" w:hint="eastAsia"/>
          <w:sz w:val="28"/>
          <w:szCs w:val="28"/>
          <w:u w:val="single"/>
        </w:rPr>
      </w:pPr>
      <w:r>
        <w:rPr>
          <w:rFonts w:ascii="宋体" w:hAnsi="宋体" w:cs="宋体" w:hint="eastAsia"/>
          <w:sz w:val="28"/>
          <w:szCs w:val="28"/>
        </w:rPr>
        <w:t>3、验收其他约定：</w:t>
      </w:r>
      <w:r>
        <w:rPr>
          <w:rFonts w:ascii="宋体" w:hAnsi="宋体" w:cs="宋体" w:hint="eastAsia"/>
          <w:sz w:val="28"/>
          <w:szCs w:val="28"/>
          <w:u w:val="single"/>
        </w:rPr>
        <w:t xml:space="preserve">                                         </w:t>
      </w:r>
      <w:r>
        <w:rPr>
          <w:rFonts w:ascii="宋体" w:hAnsi="宋体" w:cs="宋体" w:hint="eastAsia"/>
          <w:sz w:val="28"/>
          <w:szCs w:val="28"/>
        </w:rPr>
        <w:t>。</w:t>
      </w:r>
    </w:p>
    <w:p w14:paraId="79A2349E"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4、产品验收无误的，双方应签署产品验收单。产品验收单应明确单位、收货日期、产品名称、规格型号、数量、金额等。</w:t>
      </w:r>
    </w:p>
    <w:p w14:paraId="5EC99A11"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5、产品经甲方检验合格的，视为正式交付。产品所有权自交付时转移，产品毁损、灭失的风险在交付之前由乙方承担，交付之后由甲方承担。</w:t>
      </w:r>
    </w:p>
    <w:p w14:paraId="77286400"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6、产品在验收中发生争议，提交相关主管产品质量监督检查机构执行检测，检测结果甲乙双方均应遵守。由此产生的检测费用由乙方承担。</w:t>
      </w:r>
    </w:p>
    <w:p w14:paraId="63914E6E"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第八条  产品提出异议的时间</w:t>
      </w:r>
    </w:p>
    <w:p w14:paraId="587ACAAB"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1、甲方若发现乙方所交付产品的品种、规格、数量和质量等不符合合同约定或国家标准，有权在到货之日起</w:t>
      </w:r>
      <w:r>
        <w:rPr>
          <w:rFonts w:ascii="宋体" w:hAnsi="宋体" w:cs="宋体" w:hint="eastAsia"/>
          <w:sz w:val="28"/>
          <w:szCs w:val="28"/>
          <w:u w:val="single"/>
        </w:rPr>
        <w:t xml:space="preserve">    </w:t>
      </w:r>
      <w:r>
        <w:rPr>
          <w:rFonts w:ascii="宋体" w:hAnsi="宋体" w:cs="宋体" w:hint="eastAsia"/>
          <w:sz w:val="28"/>
          <w:szCs w:val="28"/>
        </w:rPr>
        <w:t>日内向乙方提出异议。</w:t>
      </w:r>
    </w:p>
    <w:p w14:paraId="79BDF3DC"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lastRenderedPageBreak/>
        <w:t>2、乙方应在接到甲方通知后</w:t>
      </w:r>
      <w:r>
        <w:rPr>
          <w:rFonts w:ascii="宋体" w:hAnsi="宋体" w:cs="宋体" w:hint="eastAsia"/>
          <w:sz w:val="28"/>
          <w:szCs w:val="28"/>
          <w:u w:val="single"/>
        </w:rPr>
        <w:t xml:space="preserve">    </w:t>
      </w:r>
      <w:r>
        <w:rPr>
          <w:rFonts w:ascii="宋体" w:hAnsi="宋体" w:cs="宋体" w:hint="eastAsia"/>
          <w:sz w:val="28"/>
          <w:szCs w:val="28"/>
        </w:rPr>
        <w:t>日内对产品进行退换，若产品经甲方</w:t>
      </w:r>
    </w:p>
    <w:p w14:paraId="074134CA" w14:textId="77777777" w:rsidR="004E2B70" w:rsidRDefault="004E2B70" w:rsidP="004E2B70">
      <w:pPr>
        <w:widowControl/>
        <w:spacing w:line="440" w:lineRule="exact"/>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次验收仍不合格的，甲方有权单方面解除本合同，乙方应赔偿甲方相应的损失。因产品退换产生的所有费用由乙方承担。</w:t>
      </w:r>
    </w:p>
    <w:p w14:paraId="6B92D237"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乙方多交的产品和品种、型号、规格、质量等不符合合同约定的产品，甲方在代保管期内实际产生的保管等费用以及非因甲方保管不善而发生的损失，应当由乙方承担，并由乙方负责将多交的产品以及不符合合同规定的产品无偿运回。给甲方造成损失的，乙方承担赔偿责任。</w:t>
      </w:r>
    </w:p>
    <w:p w14:paraId="7A9787F4"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第九条  产品保修</w:t>
      </w:r>
    </w:p>
    <w:p w14:paraId="2247A523"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1、乙方承担质量保修责任，质保期</w:t>
      </w:r>
      <w:r>
        <w:rPr>
          <w:rFonts w:ascii="宋体" w:hAnsi="宋体" w:cs="宋体" w:hint="eastAsia"/>
          <w:sz w:val="28"/>
          <w:szCs w:val="28"/>
          <w:u w:val="single"/>
        </w:rPr>
        <w:t xml:space="preserve">   </w:t>
      </w:r>
      <w:r>
        <w:rPr>
          <w:rFonts w:ascii="宋体" w:hAnsi="宋体" w:cs="宋体" w:hint="eastAsia"/>
          <w:sz w:val="28"/>
          <w:szCs w:val="28"/>
        </w:rPr>
        <w:t>，自产品验收合格之日起算。对于更换、修理的产品，其质保期自产品更换、修理且验收合格后重新起算。</w:t>
      </w:r>
    </w:p>
    <w:p w14:paraId="3196EF2E"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2、保修方式按下列第</w:t>
      </w:r>
      <w:r>
        <w:rPr>
          <w:rFonts w:ascii="宋体" w:hAnsi="宋体" w:cs="宋体" w:hint="eastAsia"/>
          <w:sz w:val="28"/>
          <w:szCs w:val="28"/>
          <w:u w:val="single"/>
        </w:rPr>
        <w:t xml:space="preserve">   </w:t>
      </w:r>
      <w:r>
        <w:rPr>
          <w:rFonts w:ascii="宋体" w:hAnsi="宋体" w:cs="宋体" w:hint="eastAsia"/>
          <w:sz w:val="28"/>
          <w:szCs w:val="28"/>
        </w:rPr>
        <w:t>项执行：</w:t>
      </w:r>
    </w:p>
    <w:p w14:paraId="06628BC9"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（1）按原厂退换货处理</w:t>
      </w:r>
    </w:p>
    <w:p w14:paraId="0D9949DB"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（2）进行维修处理</w:t>
      </w:r>
    </w:p>
    <w:p w14:paraId="311C1666"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第十条  产品质量保证</w:t>
      </w:r>
    </w:p>
    <w:p w14:paraId="1D9420B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乙方应保证其提供的产品在正确安装、正常使用和保养的条件下，在其使用寿命内具有良好的性能。产品验收合格后，除质量保修责任外，乙方还应承担由于产品设计缺陷、质量缺陷、其它内在缺陷等原因造成的损失。</w:t>
      </w:r>
    </w:p>
    <w:p w14:paraId="56B9031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2、乙方提供的产品存在质量问题、缺陷，造成甲方或其他第三方人身、财产损害的，乙方应当承担赔偿及相应的法律责任。</w:t>
      </w:r>
    </w:p>
    <w:p w14:paraId="12B99DE5"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第十一条  权利瑕疵担保</w:t>
      </w:r>
    </w:p>
    <w:p w14:paraId="75EB27AA"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乙方承诺对本合同项下产品享有合法权利，未侵犯任何第三方权利，且任何第三方不因该产品向甲方提出任何权利主张。甲方因本合同项下产品遭受任何第三方提出的有关所有权、著作权、商标权、专利权等的侵权指控或者行政处罚的，甲方不承担任何责任，乙方应当负责解决，并赔偿甲方因此造成的全部损失，包括但不限于诉讼费、律师费、差旅费。</w:t>
      </w:r>
    </w:p>
    <w:p w14:paraId="595D9DEA"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第十二条  甲方违约责任</w:t>
      </w:r>
    </w:p>
    <w:p w14:paraId="77800F4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1、因甲方原因导致乙方不能交货或甲方单方面解除合同，甲方应向乙方支付合同总价款</w:t>
      </w:r>
      <w:r>
        <w:rPr>
          <w:rFonts w:ascii="宋体" w:hAnsi="宋体" w:cs="宋体" w:hint="eastAsia"/>
          <w:sz w:val="28"/>
          <w:szCs w:val="28"/>
          <w:u w:val="single"/>
        </w:rPr>
        <w:t xml:space="preserve">    </w:t>
      </w:r>
      <w:r>
        <w:rPr>
          <w:rFonts w:ascii="宋体" w:hAnsi="宋体" w:cs="宋体" w:hint="eastAsia"/>
          <w:sz w:val="28"/>
          <w:szCs w:val="28"/>
        </w:rPr>
        <w:t>%的违约金。</w:t>
      </w:r>
    </w:p>
    <w:p w14:paraId="06D6AE2D"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2、甲方逾期付款的，每逾期一日，应按逾期欠付款项的</w:t>
      </w:r>
      <w:r>
        <w:rPr>
          <w:rFonts w:ascii="宋体" w:hAnsi="宋体" w:cs="宋体" w:hint="eastAsia"/>
          <w:sz w:val="28"/>
          <w:szCs w:val="28"/>
          <w:u w:val="single"/>
        </w:rPr>
        <w:t xml:space="preserve">    </w:t>
      </w:r>
      <w:r>
        <w:rPr>
          <w:rFonts w:ascii="宋体" w:hAnsi="宋体" w:cs="宋体" w:hint="eastAsia"/>
          <w:sz w:val="28"/>
          <w:szCs w:val="28"/>
        </w:rPr>
        <w:t>%向乙方支付违约金，不可抗力除外。</w:t>
      </w:r>
    </w:p>
    <w:p w14:paraId="0124310E"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第十三条  乙方违约责任</w:t>
      </w:r>
    </w:p>
    <w:p w14:paraId="647A9B0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lastRenderedPageBreak/>
        <w:t>1、因乙方原因不能交货或乙方单方面解除合同的，乙方应向甲方支付本合同总金额</w:t>
      </w:r>
      <w:r>
        <w:rPr>
          <w:rFonts w:ascii="宋体" w:hAnsi="宋体" w:cs="宋体" w:hint="eastAsia"/>
          <w:sz w:val="28"/>
          <w:szCs w:val="28"/>
          <w:u w:val="single"/>
        </w:rPr>
        <w:t xml:space="preserve">    </w:t>
      </w:r>
      <w:r>
        <w:rPr>
          <w:rFonts w:ascii="宋体" w:hAnsi="宋体" w:cs="宋体" w:hint="eastAsia"/>
          <w:sz w:val="28"/>
          <w:szCs w:val="28"/>
        </w:rPr>
        <w:t>%的违约金。</w:t>
      </w:r>
    </w:p>
    <w:p w14:paraId="4E9B7866"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2、乙方逾期交货的，每逾期一日，应按合同总价款的</w:t>
      </w:r>
      <w:r>
        <w:rPr>
          <w:rFonts w:ascii="宋体" w:hAnsi="宋体" w:cs="宋体" w:hint="eastAsia"/>
          <w:sz w:val="28"/>
          <w:szCs w:val="28"/>
          <w:u w:val="single"/>
        </w:rPr>
        <w:t xml:space="preserve">   </w:t>
      </w:r>
      <w:r>
        <w:rPr>
          <w:rFonts w:ascii="宋体" w:hAnsi="宋体" w:cs="宋体" w:hint="eastAsia"/>
          <w:sz w:val="28"/>
          <w:szCs w:val="28"/>
        </w:rPr>
        <w:t>%向甲方支付逾期交货的违约金，不可抗力除外。逾期超过日未能交货，甲方有权单方解除合同，乙方应向甲方支付本合同总金额</w:t>
      </w:r>
      <w:r>
        <w:rPr>
          <w:rFonts w:ascii="宋体" w:hAnsi="宋体" w:cs="宋体" w:hint="eastAsia"/>
          <w:sz w:val="28"/>
          <w:szCs w:val="28"/>
          <w:u w:val="single"/>
        </w:rPr>
        <w:t xml:space="preserve">    </w:t>
      </w:r>
      <w:r>
        <w:rPr>
          <w:rFonts w:ascii="宋体" w:hAnsi="宋体" w:cs="宋体" w:hint="eastAsia"/>
          <w:sz w:val="28"/>
          <w:szCs w:val="28"/>
        </w:rPr>
        <w:t>%的违约金。</w:t>
      </w:r>
    </w:p>
    <w:p w14:paraId="3D66C037"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3、乙方交付的货物不符合本合同约定的，甲方有权解除合同，并要求乙方退还全部已收款项，且乙方应按照本合同总金额的</w:t>
      </w:r>
      <w:r>
        <w:rPr>
          <w:rFonts w:ascii="宋体" w:hAnsi="宋体" w:cs="宋体" w:hint="eastAsia"/>
          <w:sz w:val="28"/>
          <w:szCs w:val="28"/>
          <w:u w:val="single"/>
        </w:rPr>
        <w:t xml:space="preserve">    </w:t>
      </w:r>
      <w:r>
        <w:rPr>
          <w:rFonts w:ascii="宋体" w:hAnsi="宋体" w:cs="宋体" w:hint="eastAsia"/>
          <w:sz w:val="28"/>
          <w:szCs w:val="28"/>
        </w:rPr>
        <w:t>%向甲方支付违约金；甲方不解除合同的，乙方应当重新交付符合本合同约定的货物，但是仍应当按照本合同第十三条第2款约定支付逾期交货的违约金。</w:t>
      </w:r>
    </w:p>
    <w:p w14:paraId="29E8CBAF"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4、因乙方原因造成甲方损失的，除应支付违约金外，还应赔偿甲方因此遭受的损失。</w:t>
      </w:r>
    </w:p>
    <w:p w14:paraId="62DAB9E9"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5、乙方未能按照合同约定履行保修义务或保修后产品仍无法正常使用，甲方有权自行选择第三方进行维修或更换，由此产生的费用及责任由乙方承担。</w:t>
      </w:r>
    </w:p>
    <w:p w14:paraId="7C1B0877"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6、乙方同意甲方可直接在应付款中扣除上述违约金及费用等款项。</w:t>
      </w:r>
    </w:p>
    <w:p w14:paraId="3420C1DB"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第十四条  争议解决及费用承担</w:t>
      </w:r>
    </w:p>
    <w:p w14:paraId="67B9B583"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本合同项下发生的任何纠纷，甲乙双方应当本着平等友好的原则进行协商解决，如协商不成，应向甲方住所地有管辖权的法院起诉。任何一方因诉讼所支出的相关费用包括但不限于律师代理费、案件受理费、执行费、差旅费等由败诉方承担。</w:t>
      </w:r>
    </w:p>
    <w:p w14:paraId="5A756351"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第十五条  送达条款</w:t>
      </w:r>
    </w:p>
    <w:p w14:paraId="646FF683"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本合同所注明的双方联系方式及联系地址可作为双方函件往来、法院送达文书的地址。任何一方变更名称、地址、联系人或通讯终端的，应在变更后3日内及时书面通知另一方。因载明地址有误或未及时告知变更后的地址导致相关文书未能实际被接收、邮寄送达的，相关文书退回之日即视为送达之日。电子通信终端的联系送达适用于争议解决时的送达。本送达条款为独立条款，不受合同整体或其他条款的效力影响。</w:t>
      </w:r>
    </w:p>
    <w:p w14:paraId="3650E27F" w14:textId="77777777" w:rsidR="004E2B70" w:rsidRDefault="004E2B70" w:rsidP="004E2B70">
      <w:pPr>
        <w:widowControl/>
        <w:spacing w:line="440" w:lineRule="exact"/>
        <w:ind w:firstLineChars="200" w:firstLine="562"/>
        <w:rPr>
          <w:rFonts w:ascii="宋体" w:hAnsi="宋体" w:cs="宋体" w:hint="eastAsia"/>
          <w:b/>
          <w:bCs/>
          <w:sz w:val="28"/>
          <w:szCs w:val="28"/>
        </w:rPr>
      </w:pPr>
      <w:r>
        <w:rPr>
          <w:rFonts w:ascii="宋体" w:hAnsi="宋体" w:cs="宋体" w:hint="eastAsia"/>
          <w:b/>
          <w:bCs/>
          <w:sz w:val="28"/>
          <w:szCs w:val="28"/>
        </w:rPr>
        <w:t>第十六条  其他事项</w:t>
      </w:r>
    </w:p>
    <w:p w14:paraId="580DF2FC" w14:textId="77777777" w:rsidR="004E2B70" w:rsidRDefault="004E2B70" w:rsidP="004E2B70">
      <w:pPr>
        <w:widowControl/>
        <w:spacing w:line="440" w:lineRule="exact"/>
        <w:ind w:firstLineChars="200" w:firstLine="560"/>
        <w:rPr>
          <w:rFonts w:ascii="宋体" w:hAnsi="宋体" w:cs="宋体" w:hint="eastAsia"/>
          <w:bCs/>
          <w:sz w:val="28"/>
          <w:szCs w:val="28"/>
        </w:rPr>
      </w:pPr>
      <w:r>
        <w:rPr>
          <w:rFonts w:ascii="宋体" w:hAnsi="宋体" w:cs="宋体" w:hint="eastAsia"/>
          <w:sz w:val="28"/>
          <w:szCs w:val="28"/>
        </w:rPr>
        <w:t>1、</w:t>
      </w:r>
      <w:r>
        <w:rPr>
          <w:rFonts w:ascii="宋体" w:hAnsi="宋体" w:cs="宋体" w:hint="eastAsia"/>
          <w:bCs/>
          <w:sz w:val="28"/>
          <w:szCs w:val="28"/>
        </w:rPr>
        <w:t>乙方不得向甲方人员行贿，或利用非法手段与甲方人员弄虚作假，获取非法利益。</w:t>
      </w:r>
    </w:p>
    <w:p w14:paraId="2A2F8703"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bCs/>
          <w:sz w:val="28"/>
          <w:szCs w:val="28"/>
        </w:rPr>
        <w:lastRenderedPageBreak/>
        <w:t>2、未经甲方书面同意，乙方不得向任何第三方转让本合同项下权利、义务。</w:t>
      </w:r>
    </w:p>
    <w:p w14:paraId="7C5B5348"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3、本合同如有未尽事宜，双方经协商可签订补充协议。</w:t>
      </w:r>
    </w:p>
    <w:p w14:paraId="5696DF26"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4、本合同自甲乙双方签字盖章后生效。</w:t>
      </w:r>
    </w:p>
    <w:p w14:paraId="74FBA784" w14:textId="77777777" w:rsidR="004E2B70" w:rsidRDefault="004E2B70" w:rsidP="004E2B70">
      <w:pPr>
        <w:widowControl/>
        <w:spacing w:line="440" w:lineRule="exact"/>
        <w:ind w:firstLineChars="200" w:firstLine="560"/>
        <w:rPr>
          <w:rFonts w:ascii="宋体" w:hAnsi="宋体" w:cs="宋体" w:hint="eastAsia"/>
          <w:sz w:val="28"/>
          <w:szCs w:val="28"/>
        </w:rPr>
      </w:pPr>
      <w:r>
        <w:rPr>
          <w:rFonts w:ascii="宋体" w:hAnsi="宋体" w:cs="宋体" w:hint="eastAsia"/>
          <w:sz w:val="28"/>
          <w:szCs w:val="28"/>
        </w:rPr>
        <w:t>5、本合同一式两份，甲乙双方各执一份，具有同等法律效力。</w:t>
      </w:r>
    </w:p>
    <w:p w14:paraId="755676AD" w14:textId="77777777" w:rsidR="004E2B70" w:rsidRDefault="004E2B70" w:rsidP="004E2B70">
      <w:pPr>
        <w:widowControl/>
        <w:spacing w:line="440" w:lineRule="exact"/>
        <w:ind w:firstLineChars="200" w:firstLine="562"/>
        <w:rPr>
          <w:rFonts w:hint="eastAsia"/>
          <w:b/>
          <w:bCs/>
          <w:sz w:val="28"/>
          <w:szCs w:val="28"/>
        </w:rPr>
      </w:pPr>
      <w:r>
        <w:rPr>
          <w:rFonts w:hint="eastAsia"/>
          <w:b/>
          <w:bCs/>
          <w:sz w:val="28"/>
          <w:szCs w:val="28"/>
        </w:rPr>
        <w:t>甲方：</w:t>
      </w:r>
      <w:r>
        <w:rPr>
          <w:b/>
          <w:bCs/>
          <w:sz w:val="28"/>
          <w:szCs w:val="28"/>
        </w:rPr>
        <w:t xml:space="preserve">            </w:t>
      </w:r>
    </w:p>
    <w:p w14:paraId="1113B147" w14:textId="77777777" w:rsidR="004E2B70" w:rsidRDefault="004E2B70" w:rsidP="004E2B70">
      <w:pPr>
        <w:widowControl/>
        <w:spacing w:line="440" w:lineRule="exact"/>
        <w:ind w:firstLineChars="200" w:firstLine="562"/>
        <w:rPr>
          <w:b/>
          <w:bCs/>
          <w:sz w:val="28"/>
          <w:szCs w:val="28"/>
        </w:rPr>
      </w:pPr>
      <w:r>
        <w:rPr>
          <w:rFonts w:hint="eastAsia"/>
          <w:b/>
          <w:bCs/>
          <w:sz w:val="28"/>
          <w:szCs w:val="28"/>
        </w:rPr>
        <w:t>法定代表人（或委托代理人）：</w:t>
      </w:r>
      <w:r>
        <w:rPr>
          <w:b/>
          <w:bCs/>
          <w:sz w:val="28"/>
          <w:szCs w:val="28"/>
        </w:rPr>
        <w:t xml:space="preserve">             </w:t>
      </w:r>
    </w:p>
    <w:p w14:paraId="3B84AFF5" w14:textId="77777777" w:rsidR="004E2B70" w:rsidRDefault="004E2B70" w:rsidP="004E2B70">
      <w:pPr>
        <w:widowControl/>
        <w:spacing w:line="440" w:lineRule="exact"/>
        <w:ind w:firstLineChars="200" w:firstLine="562"/>
        <w:rPr>
          <w:b/>
          <w:bCs/>
          <w:sz w:val="28"/>
          <w:szCs w:val="28"/>
        </w:rPr>
      </w:pPr>
    </w:p>
    <w:p w14:paraId="6C5F2890" w14:textId="77777777" w:rsidR="004E2B70" w:rsidRDefault="004E2B70" w:rsidP="004E2B70">
      <w:pPr>
        <w:widowControl/>
        <w:spacing w:line="440" w:lineRule="exact"/>
        <w:ind w:firstLineChars="200" w:firstLine="562"/>
        <w:rPr>
          <w:b/>
          <w:bCs/>
          <w:sz w:val="28"/>
          <w:szCs w:val="28"/>
        </w:rPr>
      </w:pPr>
      <w:r>
        <w:rPr>
          <w:rFonts w:hint="eastAsia"/>
          <w:b/>
          <w:bCs/>
          <w:sz w:val="28"/>
          <w:szCs w:val="28"/>
        </w:rPr>
        <w:t>乙方：</w:t>
      </w:r>
    </w:p>
    <w:p w14:paraId="19A3FEFF" w14:textId="77777777" w:rsidR="004E2B70" w:rsidRDefault="004E2B70" w:rsidP="004E2B70">
      <w:pPr>
        <w:widowControl/>
        <w:spacing w:line="440" w:lineRule="exact"/>
        <w:ind w:firstLineChars="200" w:firstLine="562"/>
        <w:rPr>
          <w:b/>
          <w:bCs/>
          <w:sz w:val="28"/>
          <w:szCs w:val="28"/>
        </w:rPr>
      </w:pPr>
      <w:r>
        <w:rPr>
          <w:rFonts w:hint="eastAsia"/>
          <w:b/>
          <w:bCs/>
          <w:sz w:val="28"/>
          <w:szCs w:val="28"/>
        </w:rPr>
        <w:t>法定代表人（或委托代理人）：</w:t>
      </w:r>
    </w:p>
    <w:p w14:paraId="437A38A8" w14:textId="77777777" w:rsidR="004E2B70" w:rsidRDefault="004E2B70" w:rsidP="004E2B70">
      <w:pPr>
        <w:widowControl/>
        <w:spacing w:line="440" w:lineRule="exact"/>
        <w:ind w:firstLineChars="200" w:firstLine="562"/>
        <w:rPr>
          <w:b/>
          <w:bCs/>
          <w:sz w:val="28"/>
          <w:szCs w:val="28"/>
        </w:rPr>
      </w:pPr>
    </w:p>
    <w:p w14:paraId="42DC4B77" w14:textId="77777777" w:rsidR="004E2B70" w:rsidRDefault="004E2B70" w:rsidP="004E2B70">
      <w:pPr>
        <w:widowControl/>
        <w:spacing w:line="440" w:lineRule="exact"/>
        <w:ind w:firstLineChars="200" w:firstLine="562"/>
        <w:rPr>
          <w:rFonts w:ascii="仿宋_GB2312" w:eastAsia="仿宋_GB2312" w:hAnsi="宋体"/>
          <w:sz w:val="28"/>
          <w:szCs w:val="28"/>
        </w:rPr>
      </w:pPr>
      <w:r>
        <w:rPr>
          <w:b/>
          <w:bCs/>
          <w:sz w:val="28"/>
          <w:szCs w:val="28"/>
        </w:rPr>
        <w:t xml:space="preserve">                            </w:t>
      </w:r>
      <w:r>
        <w:rPr>
          <w:rFonts w:hint="eastAsia"/>
          <w:b/>
          <w:bCs/>
          <w:sz w:val="28"/>
          <w:szCs w:val="28"/>
        </w:rPr>
        <w:t>签订时间：</w:t>
      </w:r>
      <w:r>
        <w:rPr>
          <w:b/>
          <w:bCs/>
          <w:sz w:val="28"/>
          <w:szCs w:val="28"/>
        </w:rPr>
        <w:t xml:space="preserve">    </w:t>
      </w:r>
      <w:r>
        <w:rPr>
          <w:rFonts w:hint="eastAsia"/>
          <w:b/>
          <w:bCs/>
          <w:sz w:val="28"/>
          <w:szCs w:val="28"/>
        </w:rPr>
        <w:t>年</w:t>
      </w:r>
      <w:r>
        <w:rPr>
          <w:b/>
          <w:bCs/>
          <w:sz w:val="28"/>
          <w:szCs w:val="28"/>
        </w:rPr>
        <w:t xml:space="preserve">   </w:t>
      </w:r>
      <w:r>
        <w:rPr>
          <w:rFonts w:hint="eastAsia"/>
          <w:b/>
          <w:bCs/>
          <w:sz w:val="28"/>
          <w:szCs w:val="28"/>
        </w:rPr>
        <w:t>月</w:t>
      </w:r>
      <w:r>
        <w:rPr>
          <w:b/>
          <w:bCs/>
          <w:sz w:val="28"/>
          <w:szCs w:val="28"/>
        </w:rPr>
        <w:t xml:space="preserve">   </w:t>
      </w:r>
      <w:r>
        <w:rPr>
          <w:rFonts w:hint="eastAsia"/>
          <w:b/>
          <w:bCs/>
          <w:sz w:val="28"/>
          <w:szCs w:val="28"/>
        </w:rPr>
        <w:t>日</w:t>
      </w:r>
    </w:p>
    <w:p w14:paraId="15CAF83D" w14:textId="77777777" w:rsidR="00D50673" w:rsidRDefault="00D50673"/>
    <w:sectPr w:rsidR="00D50673" w:rsidSect="004E2B70">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19831"/>
    <w:multiLevelType w:val="singleLevel"/>
    <w:tmpl w:val="11019831"/>
    <w:lvl w:ilvl="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CE"/>
    <w:rsid w:val="004E2B70"/>
    <w:rsid w:val="00A12DCE"/>
    <w:rsid w:val="00D5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219C"/>
  <w15:chartTrackingRefBased/>
  <w15:docId w15:val="{D1FB3861-D5AF-4D45-8426-BE8DFC2A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宋体" w:hAnsi="Arial" w:cs="Arial"/>
        <w:b/>
        <w:bCs/>
        <w:kern w:val="2"/>
        <w:sz w:val="40"/>
        <w:szCs w:val="4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E2B70"/>
    <w:pPr>
      <w:widowControl w:val="0"/>
      <w:jc w:val="both"/>
    </w:pPr>
    <w:rPr>
      <w:rFonts w:ascii="Times New Roman" w:hAnsi="Times New Roman" w:cs="Times New Roman"/>
      <w:b w:val="0"/>
      <w:bCs w:val="0"/>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rsid w:val="004E2B70"/>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4E2B7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1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吴星</dc:creator>
  <cp:keywords/>
  <dc:description/>
  <cp:lastModifiedBy>吴星</cp:lastModifiedBy>
  <cp:revision>2</cp:revision>
  <dcterms:created xsi:type="dcterms:W3CDTF">2021-02-01T06:54:00Z</dcterms:created>
  <dcterms:modified xsi:type="dcterms:W3CDTF">2021-02-01T06:59:00Z</dcterms:modified>
</cp:coreProperties>
</file>